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5" w:rsidRPr="00FA3B7D" w:rsidRDefault="00B116B5" w:rsidP="00B116B5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B116B5" w:rsidRPr="00FA3B7D" w:rsidRDefault="00B116B5" w:rsidP="00B116B5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B116B5" w:rsidRDefault="00B116B5" w:rsidP="00B116B5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межведомственной  комиссии </w:t>
      </w:r>
    </w:p>
    <w:p w:rsidR="00B116B5" w:rsidRPr="003973B5" w:rsidRDefault="00B116B5" w:rsidP="00B116B5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города Югорска по противодействию</w:t>
      </w:r>
    </w:p>
    <w:p w:rsidR="00B116B5" w:rsidRPr="003973B5" w:rsidRDefault="00B116B5" w:rsidP="00B116B5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B116B5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116B5" w:rsidRPr="00FA3B7D" w:rsidRDefault="00B116B5" w:rsidP="00B116B5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B116B5" w:rsidRDefault="00B116B5" w:rsidP="00AE35F4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5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AE35F4" w:rsidRDefault="00AE35F4" w:rsidP="00B116B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116B5" w:rsidRPr="00FA3B7D" w:rsidRDefault="00B116B5" w:rsidP="00B116B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B116B5" w:rsidRDefault="00B116B5" w:rsidP="00B116B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B116B5" w:rsidRPr="003973B5" w:rsidRDefault="00B116B5" w:rsidP="00B116B5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B116B5" w:rsidRPr="003973B5" w:rsidRDefault="00B116B5" w:rsidP="00B116B5">
      <w:pPr>
        <w:rPr>
          <w:rFonts w:ascii="Times New Roman" w:hAnsi="Times New Roman"/>
          <w:b/>
          <w:bCs/>
          <w:sz w:val="24"/>
        </w:rPr>
      </w:pPr>
    </w:p>
    <w:p w:rsidR="00B116B5" w:rsidRPr="00FA3B7D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2 февраля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5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</w:p>
    <w:p w:rsidR="00B116B5" w:rsidRPr="00FA3B7D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B116B5" w:rsidRPr="00FA3B7D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Место проведения: г.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Югорск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413</w:t>
      </w:r>
    </w:p>
    <w:p w:rsidR="00B116B5" w:rsidRPr="003973B5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B116B5" w:rsidRPr="00B116B5" w:rsidRDefault="00B116B5" w:rsidP="00B116B5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</w:rPr>
        <w:t>Отчет о проведенных в 2014 году и планируемых к проведению в 2015 году профилактических мероприятий по предупреждению фактов националистического или религиозного экстремизма, ксенофобии в образовательных учреждениях (круглые столы, диспуты, встречи и др.)</w:t>
      </w:r>
      <w:proofErr w:type="gramEnd"/>
    </w:p>
    <w:p w:rsidR="00B116B5" w:rsidRPr="005321AF" w:rsidRDefault="00B116B5" w:rsidP="00B116B5">
      <w:pPr>
        <w:pStyle w:val="a3"/>
        <w:widowControl/>
        <w:suppressAutoHyphens w:val="0"/>
        <w:ind w:left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</w:t>
      </w:r>
      <w:r w:rsidRPr="005321AF">
        <w:rPr>
          <w:rFonts w:ascii="Times New Roman" w:eastAsia="Times New Roman" w:hAnsi="Times New Roman"/>
          <w:b/>
          <w:kern w:val="0"/>
          <w:sz w:val="24"/>
          <w:lang w:eastAsia="ru-RU"/>
        </w:rPr>
        <w:t>т:</w:t>
      </w:r>
    </w:p>
    <w:p w:rsidR="00B116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Бобровская Наталья Игоревна</w:t>
      </w:r>
      <w:r w:rsidRPr="00FA3B7D">
        <w:rPr>
          <w:rFonts w:ascii="Times New Roman" w:eastAsia="Times New Roman" w:hAnsi="Times New Roman"/>
          <w:kern w:val="0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начальник управления образования администрации города Югорска.</w:t>
      </w:r>
    </w:p>
    <w:p w:rsidR="00B116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Руководители общеобразовательных учреждений города Югорска</w:t>
      </w:r>
      <w:r w:rsidRPr="005321AF">
        <w:rPr>
          <w:rFonts w:ascii="Times New Roman" w:eastAsia="Times New Roman" w:hAnsi="Times New Roman"/>
          <w:kern w:val="0"/>
          <w:sz w:val="24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116B5" w:rsidRPr="005321AF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Руководители учреждений </w:t>
      </w:r>
      <w:proofErr w:type="gramStart"/>
      <w:r>
        <w:rPr>
          <w:rFonts w:ascii="Times New Roman" w:eastAsia="Times New Roman" w:hAnsi="Times New Roman"/>
          <w:kern w:val="0"/>
          <w:sz w:val="24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образования детей </w:t>
      </w:r>
      <w:r w:rsidRPr="005321AF">
        <w:rPr>
          <w:rFonts w:ascii="Times New Roman" w:eastAsia="Times New Roman" w:hAnsi="Times New Roman"/>
          <w:kern w:val="0"/>
          <w:sz w:val="24"/>
          <w:lang w:eastAsia="ru-RU"/>
        </w:rPr>
        <w:t>(по согласованию)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116B5" w:rsidRPr="006163B5" w:rsidRDefault="00B116B5" w:rsidP="00B116B5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 взаимодействии в сфере профилактики проявлений экстремизма </w:t>
      </w:r>
      <w:r>
        <w:rPr>
          <w:rFonts w:ascii="Times New Roman" w:hAnsi="Times New Roman"/>
          <w:sz w:val="24"/>
        </w:rPr>
        <w:t xml:space="preserve">ОМВД России по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.Ю</w:t>
      </w:r>
      <w:proofErr w:type="gramEnd"/>
      <w:r>
        <w:rPr>
          <w:rFonts w:ascii="Times New Roman" w:hAnsi="Times New Roman"/>
          <w:sz w:val="24"/>
        </w:rPr>
        <w:t>горску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и религиозных объединений и групп города Югорска</w:t>
      </w:r>
      <w:r>
        <w:rPr>
          <w:rFonts w:ascii="Times New Roman" w:hAnsi="Times New Roman"/>
          <w:sz w:val="24"/>
        </w:rPr>
        <w:t>.</w:t>
      </w:r>
    </w:p>
    <w:p w:rsidR="00B116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ю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т: </w:t>
      </w:r>
    </w:p>
    <w:p w:rsidR="00B116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Плаксин Николай Степанович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Начальник ОМВД России по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город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spellStart"/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Югорск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proofErr w:type="spellEnd"/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116B5" w:rsidRPr="00AE35F4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Руководители религиозных объединений традиционного вероисповедания</w:t>
      </w:r>
      <w:r w:rsidR="00AE35F4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AE35F4" w:rsidRPr="005321AF">
        <w:rPr>
          <w:rFonts w:ascii="Times New Roman" w:eastAsia="Times New Roman" w:hAnsi="Times New Roman"/>
          <w:kern w:val="0"/>
          <w:sz w:val="24"/>
          <w:lang w:eastAsia="ru-RU"/>
        </w:rPr>
        <w:t>(по согласованию)</w:t>
      </w:r>
      <w:r w:rsidR="00AE35F4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AE35F4" w:rsidRPr="00AE35F4" w:rsidRDefault="00AE35F4" w:rsidP="00AE35F4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Информация о  НКО, осуществляющих деятельность на территории города Югорска и Советского района, финансируемых из-за рубежа; в том числе религиозных организациях нетрадиционного  вероисповедания и организациях националистического толка, созданных в связи с событиями на Украине.</w:t>
      </w:r>
    </w:p>
    <w:p w:rsidR="00B116B5" w:rsidRPr="00AE35F4" w:rsidRDefault="00B116B5" w:rsidP="00AE35F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AE35F4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</w:t>
      </w:r>
      <w:r w:rsidR="00AE35F4">
        <w:rPr>
          <w:rFonts w:ascii="Times New Roman" w:eastAsia="Times New Roman" w:hAnsi="Times New Roman"/>
          <w:b/>
          <w:kern w:val="0"/>
          <w:sz w:val="24"/>
          <w:lang w:eastAsia="ru-RU"/>
        </w:rPr>
        <w:t>ю</w:t>
      </w:r>
      <w:r w:rsidRPr="00AE35F4">
        <w:rPr>
          <w:rFonts w:ascii="Times New Roman" w:eastAsia="Times New Roman" w:hAnsi="Times New Roman"/>
          <w:b/>
          <w:kern w:val="0"/>
          <w:sz w:val="24"/>
          <w:lang w:eastAsia="ru-RU"/>
        </w:rPr>
        <w:t>т:</w:t>
      </w:r>
    </w:p>
    <w:p w:rsidR="00AE35F4" w:rsidRPr="00953259" w:rsidRDefault="00AE35F4" w:rsidP="00AE35F4">
      <w:pPr>
        <w:suppressLineNumbers/>
        <w:autoSpaceDN w:val="0"/>
        <w:jc w:val="both"/>
        <w:textAlignment w:val="baseline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AE35F4">
        <w:rPr>
          <w:rFonts w:ascii="Times New Roman" w:hAnsi="Times New Roman"/>
          <w:b/>
          <w:color w:val="000000"/>
          <w:kern w:val="3"/>
          <w:sz w:val="24"/>
          <w:lang w:bidi="en-US"/>
        </w:rPr>
        <w:t>Парфенов Олег Сергеевич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</w:t>
      </w:r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 7 отделения (с дислокацией в городе </w:t>
      </w:r>
      <w:proofErr w:type="spellStart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>Югорске</w:t>
      </w:r>
      <w:proofErr w:type="spellEnd"/>
      <w:r w:rsidRPr="00953259">
        <w:rPr>
          <w:rFonts w:ascii="Times New Roman" w:hAnsi="Times New Roman"/>
          <w:color w:val="000000"/>
          <w:kern w:val="3"/>
          <w:sz w:val="24"/>
          <w:lang w:bidi="en-US"/>
        </w:rPr>
        <w:t xml:space="preserve">) службы по ХМАО-Югре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РУ ФСБ РФ по Тюменской области</w:t>
      </w:r>
    </w:p>
    <w:p w:rsidR="00AE35F4" w:rsidRDefault="00AE35F4" w:rsidP="00AE35F4">
      <w:pPr>
        <w:pStyle w:val="a4"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Плаксин Николай Степанович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- н</w:t>
      </w:r>
      <w:r w:rsidRPr="00953259">
        <w:rPr>
          <w:rFonts w:ascii="Times New Roman" w:eastAsiaTheme="minorHAnsi" w:hAnsi="Times New Roman"/>
          <w:kern w:val="0"/>
          <w:sz w:val="24"/>
        </w:rPr>
        <w:t xml:space="preserve">ачальник ОМВД России по </w:t>
      </w:r>
      <w:proofErr w:type="spellStart"/>
      <w:r w:rsidRPr="00953259">
        <w:rPr>
          <w:rFonts w:ascii="Times New Roman" w:eastAsiaTheme="minorHAnsi" w:hAnsi="Times New Roman"/>
          <w:kern w:val="0"/>
          <w:sz w:val="24"/>
        </w:rPr>
        <w:t>г</w:t>
      </w:r>
      <w:proofErr w:type="gramStart"/>
      <w:r w:rsidRPr="00953259">
        <w:rPr>
          <w:rFonts w:ascii="Times New Roman" w:eastAsiaTheme="minorHAnsi" w:hAnsi="Times New Roman"/>
          <w:kern w:val="0"/>
          <w:sz w:val="24"/>
        </w:rPr>
        <w:t>.Ю</w:t>
      </w:r>
      <w:proofErr w:type="gramEnd"/>
      <w:r w:rsidRPr="00953259">
        <w:rPr>
          <w:rFonts w:ascii="Times New Roman" w:eastAsiaTheme="minorHAnsi" w:hAnsi="Times New Roman"/>
          <w:kern w:val="0"/>
          <w:sz w:val="24"/>
        </w:rPr>
        <w:t>горску</w:t>
      </w:r>
      <w:proofErr w:type="spellEnd"/>
    </w:p>
    <w:p w:rsidR="00B116B5" w:rsidRDefault="00AE35F4" w:rsidP="00AE35F4">
      <w:pPr>
        <w:pStyle w:val="a3"/>
        <w:widowControl/>
        <w:suppressAutoHyphens w:val="0"/>
        <w:ind w:left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Theme="minorHAnsi" w:hAnsi="Times New Roman"/>
          <w:kern w:val="0"/>
          <w:sz w:val="24"/>
        </w:rPr>
        <w:t>Представитель общественной организации «Украинский культурно-деловой центр «</w:t>
      </w:r>
      <w:proofErr w:type="spellStart"/>
      <w:r>
        <w:rPr>
          <w:rFonts w:ascii="Times New Roman" w:eastAsiaTheme="minorHAnsi" w:hAnsi="Times New Roman"/>
          <w:kern w:val="0"/>
          <w:sz w:val="24"/>
        </w:rPr>
        <w:t>Югорск</w:t>
      </w:r>
      <w:proofErr w:type="spellEnd"/>
      <w:r>
        <w:rPr>
          <w:rFonts w:ascii="Times New Roman" w:eastAsiaTheme="minorHAnsi" w:hAnsi="Times New Roman"/>
          <w:kern w:val="0"/>
          <w:sz w:val="24"/>
        </w:rPr>
        <w:t>» (по согласованию)</w:t>
      </w:r>
      <w:r w:rsidR="00B116B5" w:rsidRPr="00397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116B5" w:rsidRPr="006163B5" w:rsidRDefault="00AE35F4" w:rsidP="00B116B5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 корректировке муниципальной программы </w:t>
      </w:r>
      <w:r w:rsidRPr="0045755E">
        <w:rPr>
          <w:rFonts w:ascii="Times New Roman" w:eastAsia="Times New Roman" w:hAnsi="Times New Roman"/>
          <w:color w:val="000000"/>
          <w:sz w:val="24"/>
          <w:lang w:eastAsia="ru-RU"/>
        </w:rPr>
        <w:t>«</w:t>
      </w:r>
      <w:r w:rsidRPr="0045755E">
        <w:rPr>
          <w:rFonts w:ascii="Times New Roman" w:eastAsia="Times New Roman" w:hAnsi="Times New Roman" w:cs="Calibri"/>
          <w:bCs/>
          <w:sz w:val="24"/>
          <w:lang w:eastAsia="ru-RU"/>
        </w:rPr>
        <w:t xml:space="preserve">Профилактика экстремизма, </w:t>
      </w:r>
      <w:r>
        <w:rPr>
          <w:rFonts w:ascii="Times New Roman" w:eastAsia="Times New Roman" w:hAnsi="Times New Roman" w:cs="Calibri"/>
          <w:bCs/>
          <w:sz w:val="24"/>
          <w:lang w:eastAsia="ru-RU"/>
        </w:rPr>
        <w:t>г</w:t>
      </w:r>
      <w:r w:rsidRPr="0045755E">
        <w:rPr>
          <w:rFonts w:ascii="Times New Roman" w:eastAsia="Times New Roman" w:hAnsi="Times New Roman" w:cs="Calibri"/>
          <w:bCs/>
          <w:sz w:val="24"/>
          <w:lang w:eastAsia="ru-RU"/>
        </w:rPr>
        <w:t>армонизация межэтнических и межкультурных отношений, укрепление</w:t>
      </w:r>
      <w:r>
        <w:rPr>
          <w:rFonts w:ascii="Times New Roman" w:eastAsia="Times New Roman" w:hAnsi="Times New Roman" w:cs="Calibri"/>
          <w:bCs/>
          <w:sz w:val="24"/>
          <w:lang w:eastAsia="ru-RU"/>
        </w:rPr>
        <w:t xml:space="preserve"> </w:t>
      </w:r>
      <w:r w:rsidRPr="0045755E">
        <w:rPr>
          <w:rFonts w:ascii="Times New Roman" w:eastAsia="Times New Roman" w:hAnsi="Times New Roman" w:cs="Calibri"/>
          <w:bCs/>
          <w:sz w:val="24"/>
          <w:lang w:eastAsia="ru-RU"/>
        </w:rPr>
        <w:t xml:space="preserve">толерантности на 2014-2020 </w:t>
      </w:r>
      <w:proofErr w:type="spellStart"/>
      <w:r w:rsidRPr="0045755E">
        <w:rPr>
          <w:rFonts w:ascii="Times New Roman" w:eastAsia="Times New Roman" w:hAnsi="Times New Roman" w:cs="Calibri"/>
          <w:bCs/>
          <w:sz w:val="24"/>
          <w:lang w:eastAsia="ru-RU"/>
        </w:rPr>
        <w:t>годы</w:t>
      </w:r>
      <w:r w:rsidRPr="0045755E">
        <w:rPr>
          <w:rFonts w:ascii="Times New Roman" w:eastAsia="Times New Roman" w:hAnsi="Times New Roman"/>
          <w:color w:val="000000"/>
          <w:sz w:val="24"/>
          <w:lang w:eastAsia="ru-RU"/>
        </w:rPr>
        <w:t>»</w:t>
      </w:r>
      <w:proofErr w:type="spellEnd"/>
      <w:r w:rsidR="00B116B5" w:rsidRPr="006163B5">
        <w:rPr>
          <w:rFonts w:ascii="Times New Roman" w:hAnsi="Times New Roman"/>
          <w:sz w:val="24"/>
        </w:rPr>
        <w:t xml:space="preserve">.  </w:t>
      </w:r>
    </w:p>
    <w:p w:rsidR="00B116B5" w:rsidRPr="006163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B116B5" w:rsidRPr="006163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Владимир Валерьевич –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начальник управления по вопросам общественной безопасности администрации города Югорска.</w:t>
      </w:r>
    </w:p>
    <w:p w:rsidR="00B116B5" w:rsidRPr="003973B5" w:rsidRDefault="00AE35F4" w:rsidP="00B116B5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863FF">
        <w:rPr>
          <w:rFonts w:ascii="Times New Roman" w:hAnsi="Times New Roman"/>
          <w:sz w:val="24"/>
        </w:rPr>
        <w:t xml:space="preserve">Информация  об исполнении  решений </w:t>
      </w:r>
      <w:r>
        <w:rPr>
          <w:rFonts w:ascii="Times New Roman" w:hAnsi="Times New Roman"/>
          <w:sz w:val="24"/>
        </w:rPr>
        <w:t>комиссии</w:t>
      </w:r>
      <w:r w:rsidRPr="006863FF">
        <w:rPr>
          <w:rFonts w:ascii="Times New Roman" w:hAnsi="Times New Roman"/>
          <w:sz w:val="24"/>
        </w:rPr>
        <w:t xml:space="preserve">, принятых в </w:t>
      </w:r>
      <w:r>
        <w:rPr>
          <w:rFonts w:ascii="Times New Roman" w:hAnsi="Times New Roman"/>
          <w:sz w:val="24"/>
        </w:rPr>
        <w:t>4</w:t>
      </w:r>
      <w:r w:rsidRPr="006863FF">
        <w:rPr>
          <w:rFonts w:ascii="Times New Roman" w:hAnsi="Times New Roman"/>
          <w:sz w:val="24"/>
        </w:rPr>
        <w:t xml:space="preserve"> квартале 201</w:t>
      </w:r>
      <w:r>
        <w:rPr>
          <w:rFonts w:ascii="Times New Roman" w:hAnsi="Times New Roman"/>
          <w:sz w:val="24"/>
        </w:rPr>
        <w:t>4</w:t>
      </w:r>
      <w:r w:rsidRPr="006863FF">
        <w:rPr>
          <w:rFonts w:ascii="Times New Roman" w:hAnsi="Times New Roman"/>
          <w:sz w:val="24"/>
        </w:rPr>
        <w:t xml:space="preserve"> года</w:t>
      </w:r>
      <w:r w:rsidR="00B116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B116B5" w:rsidRPr="006163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B116B5" w:rsidRPr="006163B5" w:rsidRDefault="00B116B5" w:rsidP="00B116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Владимир Валерьевич –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руководитель аппарата АТК, начальник управления по вопросам общественной безопасности администрации города Югорска.</w:t>
      </w:r>
    </w:p>
    <w:p w:rsidR="00B116B5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116B5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116B5" w:rsidRPr="00FA3B7D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B116B5" w:rsidRPr="00FA3B7D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B116B5" w:rsidRPr="00FA3B7D" w:rsidRDefault="00B116B5" w:rsidP="00B116B5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администрации города Югорска                                                                В.В.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</w:p>
    <w:p w:rsidR="00B116B5" w:rsidRPr="003973B5" w:rsidRDefault="00B116B5" w:rsidP="00B116B5">
      <w:pPr>
        <w:rPr>
          <w:rFonts w:ascii="Times New Roman" w:hAnsi="Times New Roman"/>
          <w:sz w:val="24"/>
        </w:rPr>
      </w:pPr>
    </w:p>
    <w:p w:rsidR="00C34304" w:rsidRDefault="00C34304">
      <w:bookmarkStart w:id="0" w:name="_GoBack"/>
      <w:bookmarkEnd w:id="0"/>
    </w:p>
    <w:sectPr w:rsidR="00C34304" w:rsidSect="00AE35F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5"/>
    <w:rsid w:val="00AE35F4"/>
    <w:rsid w:val="00B116B5"/>
    <w:rsid w:val="00C34304"/>
    <w:rsid w:val="00C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B5"/>
    <w:pPr>
      <w:ind w:left="720"/>
      <w:contextualSpacing/>
    </w:pPr>
  </w:style>
  <w:style w:type="character" w:customStyle="1" w:styleId="FontStyle12">
    <w:name w:val="Font Style12"/>
    <w:rsid w:val="00AE35F4"/>
    <w:rPr>
      <w:rFonts w:ascii="Arial" w:hAnsi="Arial" w:cs="Arial"/>
      <w:sz w:val="18"/>
      <w:szCs w:val="18"/>
    </w:rPr>
  </w:style>
  <w:style w:type="paragraph" w:customStyle="1" w:styleId="a4">
    <w:name w:val="Содержимое таблицы"/>
    <w:basedOn w:val="a"/>
    <w:rsid w:val="00AE35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B5"/>
    <w:pPr>
      <w:ind w:left="720"/>
      <w:contextualSpacing/>
    </w:pPr>
  </w:style>
  <w:style w:type="character" w:customStyle="1" w:styleId="FontStyle12">
    <w:name w:val="Font Style12"/>
    <w:rsid w:val="00AE35F4"/>
    <w:rPr>
      <w:rFonts w:ascii="Arial" w:hAnsi="Arial" w:cs="Arial"/>
      <w:sz w:val="18"/>
      <w:szCs w:val="18"/>
    </w:rPr>
  </w:style>
  <w:style w:type="paragraph" w:customStyle="1" w:styleId="a4">
    <w:name w:val="Содержимое таблицы"/>
    <w:basedOn w:val="a"/>
    <w:rsid w:val="00AE35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cp:lastPrinted>2015-02-04T03:04:00Z</cp:lastPrinted>
  <dcterms:created xsi:type="dcterms:W3CDTF">2015-02-04T02:43:00Z</dcterms:created>
  <dcterms:modified xsi:type="dcterms:W3CDTF">2015-02-04T03:05:00Z</dcterms:modified>
</cp:coreProperties>
</file>